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21FD48" w14:textId="77777777" w:rsidR="0042505F" w:rsidRPr="00934AC7" w:rsidRDefault="0042505F" w:rsidP="0042505F">
      <w:pPr>
        <w:pStyle w:val="Altyaz"/>
        <w:rPr>
          <w:u w:val="single"/>
        </w:rPr>
      </w:pPr>
      <w:r w:rsidRPr="00934AC7">
        <w:rPr>
          <w:u w:val="single"/>
        </w:rPr>
        <w:t>AFET VE ACİL DURUM KOMİSYONU RAPORU</w:t>
      </w:r>
    </w:p>
    <w:p w14:paraId="2B783A1C" w14:textId="77777777" w:rsidR="002F4B5A" w:rsidRDefault="002F4B5A" w:rsidP="002F4B5A">
      <w:pPr>
        <w:pStyle w:val="Altyaz"/>
        <w:rPr>
          <w:b/>
        </w:rPr>
      </w:pPr>
      <w:bookmarkStart w:id="0" w:name="_GoBack"/>
      <w:bookmarkEnd w:id="0"/>
      <w:r>
        <w:rPr>
          <w:b/>
        </w:rPr>
        <w:t>İL GENEL MECLİS BAŞKANLIĞINA</w:t>
      </w:r>
    </w:p>
    <w:p w14:paraId="10252527" w14:textId="77777777" w:rsidR="00511EE3" w:rsidRPr="00CD240C" w:rsidRDefault="00511EE3">
      <w:pPr>
        <w:pStyle w:val="Altyaz"/>
        <w:rPr>
          <w:b/>
          <w:sz w:val="16"/>
          <w:szCs w:val="16"/>
        </w:rPr>
      </w:pPr>
    </w:p>
    <w:p w14:paraId="7C0F00C3" w14:textId="50CE8449" w:rsidR="00511EE3" w:rsidRDefault="007E5F54">
      <w:pPr>
        <w:pStyle w:val="Altyaz"/>
        <w:jc w:val="both"/>
      </w:pPr>
      <w:r>
        <w:t>KARAR TARİHİ :</w:t>
      </w:r>
      <w:r w:rsidR="002F4B5A">
        <w:t>29</w:t>
      </w:r>
      <w:r>
        <w:t>.</w:t>
      </w:r>
      <w:r w:rsidR="00331ECE">
        <w:t>0</w:t>
      </w:r>
      <w:r w:rsidR="00495A30">
        <w:t>5</w:t>
      </w:r>
      <w:r>
        <w:t>.202</w:t>
      </w:r>
      <w:r w:rsidR="00331ECE">
        <w:t>3</w:t>
      </w:r>
    </w:p>
    <w:p w14:paraId="669D3080" w14:textId="42CF0B45" w:rsidR="00511EE3" w:rsidRDefault="00495A30">
      <w:pPr>
        <w:pStyle w:val="Altyaz"/>
        <w:jc w:val="both"/>
      </w:pPr>
      <w:bookmarkStart w:id="1" w:name="_gjdgxs" w:colFirst="0" w:colLast="0"/>
      <w:bookmarkEnd w:id="1"/>
      <w:r>
        <w:t>KARAR NO</w:t>
      </w:r>
      <w:r>
        <w:tab/>
        <w:t xml:space="preserve">      :</w:t>
      </w:r>
      <w:r w:rsidR="0042505F">
        <w:t>10</w:t>
      </w:r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tespit edilerek rölöve ve restore edilmesi.</w:t>
      </w:r>
    </w:p>
    <w:p w14:paraId="2A2BA398" w14:textId="77777777" w:rsidR="00511EE3" w:rsidRPr="004402CA" w:rsidRDefault="00511EE3">
      <w:pPr>
        <w:jc w:val="both"/>
      </w:pPr>
    </w:p>
    <w:p w14:paraId="24386802" w14:textId="7A20062A" w:rsidR="00804998" w:rsidRPr="00C51D2F" w:rsidRDefault="007E5F54">
      <w:pPr>
        <w:jc w:val="both"/>
        <w:rPr>
          <w:color w:val="000000"/>
          <w:sz w:val="16"/>
          <w:szCs w:val="16"/>
        </w:rPr>
      </w:pPr>
      <w:r>
        <w:rPr>
          <w:sz w:val="24"/>
          <w:szCs w:val="24"/>
        </w:rPr>
        <w:t xml:space="preserve">        İl Genel Meclisinin</w:t>
      </w:r>
      <w:r w:rsidR="00DC0D9D">
        <w:rPr>
          <w:sz w:val="24"/>
          <w:szCs w:val="24"/>
        </w:rPr>
        <w:t xml:space="preserve"> </w:t>
      </w:r>
      <w:r w:rsidRPr="00774C37">
        <w:rPr>
          <w:color w:val="000000" w:themeColor="text1"/>
          <w:sz w:val="24"/>
          <w:szCs w:val="24"/>
        </w:rPr>
        <w:t xml:space="preserve">2020 yılı Ocak ayı olağan toplantısının 05.01.2020 </w:t>
      </w:r>
      <w:r>
        <w:rPr>
          <w:sz w:val="24"/>
          <w:szCs w:val="24"/>
        </w:rPr>
        <w:t xml:space="preserve">tarihli dördüncü birleşiminde incelenerek bir rapor halinde meclise sunulması için komisyonumuza havale edilen; İlimizde bulunan tescilli ya da tarihi kayıtlarda yer alan somut kültür varlıklarının tespit edilerek önem ve öncelik sırasına göre rölöve ve restore </w:t>
      </w:r>
      <w:r>
        <w:rPr>
          <w:color w:val="000000"/>
          <w:sz w:val="24"/>
          <w:szCs w:val="24"/>
        </w:rPr>
        <w:t>edilmesi konusu komisyonumuzca incelenmiştir.</w:t>
      </w:r>
    </w:p>
    <w:p w14:paraId="3A69676B" w14:textId="1EDF59CD" w:rsidR="00774C37" w:rsidRPr="006956B1" w:rsidRDefault="00494B4D" w:rsidP="003F274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994409" w:rsidRPr="006956B1">
        <w:rPr>
          <w:sz w:val="24"/>
          <w:szCs w:val="24"/>
        </w:rPr>
        <w:t xml:space="preserve">Komisyonumuzca yapılan </w:t>
      </w:r>
      <w:r w:rsidRPr="006956B1">
        <w:rPr>
          <w:sz w:val="24"/>
          <w:szCs w:val="24"/>
        </w:rPr>
        <w:t>tetkik</w:t>
      </w:r>
      <w:r w:rsidR="00994409" w:rsidRPr="006956B1">
        <w:rPr>
          <w:sz w:val="24"/>
          <w:szCs w:val="24"/>
        </w:rPr>
        <w:t xml:space="preserve"> ve değerlendirmeler neticesinde;</w:t>
      </w:r>
      <w:r w:rsidR="00D96861" w:rsidRPr="006956B1">
        <w:rPr>
          <w:sz w:val="24"/>
          <w:szCs w:val="24"/>
        </w:rPr>
        <w:t xml:space="preserve"> </w:t>
      </w:r>
      <w:r w:rsidR="00383155" w:rsidRPr="006956B1">
        <w:rPr>
          <w:sz w:val="24"/>
          <w:szCs w:val="24"/>
        </w:rPr>
        <w:t>Fevziye Köyü Hacı Muratlar Mescidi</w:t>
      </w:r>
      <w:r w:rsidR="00804998" w:rsidRPr="006956B1">
        <w:rPr>
          <w:sz w:val="24"/>
          <w:szCs w:val="24"/>
        </w:rPr>
        <w:t xml:space="preserve"> Restorasyon Projesinin Yapım</w:t>
      </w:r>
      <w:r w:rsidR="00383155" w:rsidRPr="006956B1">
        <w:rPr>
          <w:sz w:val="24"/>
          <w:szCs w:val="24"/>
        </w:rPr>
        <w:t xml:space="preserve"> ihalesi </w:t>
      </w:r>
      <w:r w:rsidR="00DE1D39" w:rsidRPr="006956B1">
        <w:rPr>
          <w:sz w:val="24"/>
          <w:szCs w:val="24"/>
        </w:rPr>
        <w:t xml:space="preserve">yapılmış, </w:t>
      </w:r>
      <w:r w:rsidR="00152689" w:rsidRPr="006956B1">
        <w:rPr>
          <w:sz w:val="24"/>
          <w:szCs w:val="24"/>
        </w:rPr>
        <w:t>inşaatı</w:t>
      </w:r>
      <w:r w:rsidR="00DE1D39" w:rsidRPr="006956B1">
        <w:rPr>
          <w:sz w:val="24"/>
          <w:szCs w:val="24"/>
        </w:rPr>
        <w:t xml:space="preserve"> devam etmektedir</w:t>
      </w:r>
      <w:r w:rsidR="00383155" w:rsidRPr="006956B1">
        <w:rPr>
          <w:sz w:val="24"/>
          <w:szCs w:val="24"/>
        </w:rPr>
        <w:t xml:space="preserve">. </w:t>
      </w:r>
      <w:r w:rsidR="000A13E6" w:rsidRPr="006956B1">
        <w:rPr>
          <w:sz w:val="24"/>
          <w:szCs w:val="24"/>
        </w:rPr>
        <w:t xml:space="preserve">  </w:t>
      </w:r>
    </w:p>
    <w:p w14:paraId="656D142F" w14:textId="5C2978C6" w:rsidR="00CD6936" w:rsidRPr="006956B1" w:rsidRDefault="000A13E6" w:rsidP="003F274B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 </w:t>
      </w:r>
      <w:r w:rsidR="002F0CFA" w:rsidRPr="006956B1">
        <w:rPr>
          <w:sz w:val="24"/>
          <w:szCs w:val="24"/>
        </w:rPr>
        <w:t>Termal İlçesi, Tarihi "Fransız Evi" Rölöve, Restitüsyon ve Restorasyonu Projesi</w:t>
      </w:r>
      <w:r w:rsidR="00152689" w:rsidRPr="006956B1">
        <w:rPr>
          <w:sz w:val="24"/>
          <w:szCs w:val="24"/>
        </w:rPr>
        <w:t xml:space="preserve"> Kocaeli Kültür Varlıkları Koruma Bölge Kurulu’na onay için </w:t>
      </w:r>
      <w:r w:rsidR="006956B1">
        <w:rPr>
          <w:sz w:val="24"/>
          <w:szCs w:val="24"/>
        </w:rPr>
        <w:t>gönderilmiş</w:t>
      </w:r>
      <w:r w:rsidR="00152689" w:rsidRPr="006956B1">
        <w:rPr>
          <w:sz w:val="24"/>
          <w:szCs w:val="24"/>
        </w:rPr>
        <w:t xml:space="preserve"> olup</w:t>
      </w:r>
      <w:r w:rsidR="00CD6936" w:rsidRPr="006956B1">
        <w:rPr>
          <w:sz w:val="24"/>
          <w:szCs w:val="24"/>
        </w:rPr>
        <w:t xml:space="preserve">, hemen akabinde </w:t>
      </w:r>
      <w:r w:rsidR="00152689" w:rsidRPr="006956B1">
        <w:rPr>
          <w:sz w:val="24"/>
          <w:szCs w:val="24"/>
        </w:rPr>
        <w:t xml:space="preserve">inşaatı </w:t>
      </w:r>
      <w:r w:rsidR="00CD6936" w:rsidRPr="006956B1">
        <w:rPr>
          <w:sz w:val="24"/>
          <w:szCs w:val="24"/>
        </w:rPr>
        <w:t>gerçekleş</w:t>
      </w:r>
      <w:r w:rsidR="00BD490D" w:rsidRPr="006956B1">
        <w:rPr>
          <w:sz w:val="24"/>
          <w:szCs w:val="24"/>
        </w:rPr>
        <w:t>tiril</w:t>
      </w:r>
      <w:r w:rsidR="00CD6936" w:rsidRPr="006956B1">
        <w:rPr>
          <w:sz w:val="24"/>
          <w:szCs w:val="24"/>
        </w:rPr>
        <w:t>ecektir.</w:t>
      </w:r>
    </w:p>
    <w:p w14:paraId="1669720E" w14:textId="3559107A" w:rsidR="003F274B" w:rsidRDefault="003F274B" w:rsidP="003F274B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Çiftlikköy İlçesi, İlyasköy </w:t>
      </w:r>
      <w:r w:rsidR="00BD490D" w:rsidRPr="006956B1">
        <w:rPr>
          <w:sz w:val="24"/>
          <w:szCs w:val="24"/>
        </w:rPr>
        <w:t xml:space="preserve">köy </w:t>
      </w:r>
      <w:r w:rsidRPr="006956B1">
        <w:rPr>
          <w:sz w:val="24"/>
          <w:szCs w:val="24"/>
        </w:rPr>
        <w:t xml:space="preserve">meydanında dağınık halde bulunan eski mezar taşlarının korunması maksadıyla, "İlyasköy Meydan Düzenleme Projesi" kapsamında </w:t>
      </w:r>
      <w:r w:rsidR="00FF72B0" w:rsidRPr="006956B1">
        <w:rPr>
          <w:sz w:val="24"/>
          <w:szCs w:val="24"/>
        </w:rPr>
        <w:t xml:space="preserve">tarihi taşlar yeniden </w:t>
      </w:r>
      <w:r w:rsidRPr="006956B1">
        <w:rPr>
          <w:sz w:val="24"/>
          <w:szCs w:val="24"/>
        </w:rPr>
        <w:t>düzenlen</w:t>
      </w:r>
      <w:r w:rsidR="00401348" w:rsidRPr="006956B1">
        <w:rPr>
          <w:sz w:val="24"/>
          <w:szCs w:val="24"/>
        </w:rPr>
        <w:t>miştir.</w:t>
      </w:r>
      <w:r w:rsidR="00C55525" w:rsidRPr="006956B1">
        <w:rPr>
          <w:sz w:val="24"/>
          <w:szCs w:val="24"/>
        </w:rPr>
        <w:t xml:space="preserve"> K</w:t>
      </w:r>
      <w:r w:rsidRPr="006956B1">
        <w:rPr>
          <w:sz w:val="24"/>
          <w:szCs w:val="24"/>
        </w:rPr>
        <w:t>oruma altına alınması</w:t>
      </w:r>
      <w:r w:rsidR="00C55525" w:rsidRPr="006956B1">
        <w:rPr>
          <w:sz w:val="24"/>
          <w:szCs w:val="24"/>
        </w:rPr>
        <w:t xml:space="preserve"> maksadıyla yapılan </w:t>
      </w:r>
      <w:r w:rsidR="00FF72B0" w:rsidRPr="006956B1">
        <w:rPr>
          <w:sz w:val="24"/>
          <w:szCs w:val="24"/>
        </w:rPr>
        <w:t>proje</w:t>
      </w:r>
      <w:r w:rsidRPr="006956B1">
        <w:rPr>
          <w:sz w:val="24"/>
          <w:szCs w:val="24"/>
        </w:rPr>
        <w:t xml:space="preserve"> 13.04.2023 tarih ve 6475 sayılı Kocaeli Kültür Varlıklarını Koruma Bölge Kurulu Kararı ile uygun görülmüş</w:t>
      </w:r>
      <w:r w:rsidR="00FF72B0" w:rsidRPr="006956B1">
        <w:rPr>
          <w:sz w:val="24"/>
          <w:szCs w:val="24"/>
        </w:rPr>
        <w:t>tür. Eski mezar taşlarının korunması</w:t>
      </w:r>
      <w:r w:rsidR="00C55525" w:rsidRPr="006956B1">
        <w:rPr>
          <w:sz w:val="24"/>
          <w:szCs w:val="24"/>
        </w:rPr>
        <w:t>, sergilenmesi ve yeniden düzenlemesine</w:t>
      </w:r>
      <w:r w:rsidR="00FF72B0" w:rsidRPr="006956B1">
        <w:rPr>
          <w:sz w:val="24"/>
          <w:szCs w:val="24"/>
        </w:rPr>
        <w:t xml:space="preserve"> yönelik proje</w:t>
      </w:r>
      <w:r w:rsidR="00C55525" w:rsidRPr="006956B1">
        <w:rPr>
          <w:sz w:val="24"/>
          <w:szCs w:val="24"/>
        </w:rPr>
        <w:t>,</w:t>
      </w:r>
      <w:r w:rsidR="00FF72B0" w:rsidRPr="006956B1">
        <w:rPr>
          <w:sz w:val="24"/>
          <w:szCs w:val="24"/>
        </w:rPr>
        <w:t xml:space="preserve"> kurul tarafından onaylan</w:t>
      </w:r>
      <w:r w:rsidR="006956B1">
        <w:rPr>
          <w:sz w:val="24"/>
          <w:szCs w:val="24"/>
        </w:rPr>
        <w:t>mış ve</w:t>
      </w:r>
      <w:r w:rsidR="00A80C7C" w:rsidRPr="006956B1">
        <w:rPr>
          <w:sz w:val="24"/>
          <w:szCs w:val="24"/>
        </w:rPr>
        <w:t xml:space="preserve"> tescil işlemi de başlatılmıştır.</w:t>
      </w:r>
    </w:p>
    <w:p w14:paraId="3218726B" w14:textId="30A1EC0B" w:rsidR="00730CD7" w:rsidRPr="00C51D2F" w:rsidRDefault="00E9014E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</w:t>
      </w:r>
      <w:r w:rsidR="00CD6936">
        <w:rPr>
          <w:sz w:val="24"/>
          <w:szCs w:val="24"/>
        </w:rPr>
        <w:t xml:space="preserve">      </w:t>
      </w:r>
      <w:r w:rsidR="006A4B1E" w:rsidRPr="00DB6FEC">
        <w:rPr>
          <w:sz w:val="24"/>
          <w:szCs w:val="24"/>
        </w:rPr>
        <w:t>Çınarcık İlçesi</w:t>
      </w:r>
      <w:r w:rsidR="00DE1D39">
        <w:rPr>
          <w:sz w:val="24"/>
          <w:szCs w:val="24"/>
        </w:rPr>
        <w:t xml:space="preserve"> sınırları içerisinde</w:t>
      </w:r>
      <w:r w:rsidR="00CD6936">
        <w:rPr>
          <w:sz w:val="24"/>
          <w:szCs w:val="24"/>
        </w:rPr>
        <w:t>ki</w:t>
      </w:r>
      <w:r w:rsidR="006A4B1E" w:rsidRPr="00DB6FEC">
        <w:rPr>
          <w:sz w:val="24"/>
          <w:szCs w:val="24"/>
        </w:rPr>
        <w:t xml:space="preserve"> Roma dönemine ait </w:t>
      </w:r>
      <w:r w:rsidR="00DE1D39" w:rsidRPr="00DB6FEC">
        <w:rPr>
          <w:sz w:val="24"/>
          <w:szCs w:val="24"/>
        </w:rPr>
        <w:t xml:space="preserve">2400 yıllık olduğu düşünülen </w:t>
      </w:r>
      <w:r w:rsidR="006A4B1E" w:rsidRPr="00DB6FEC">
        <w:rPr>
          <w:sz w:val="24"/>
          <w:szCs w:val="24"/>
        </w:rPr>
        <w:t xml:space="preserve">Teşvikiye Belediyesi tarafından </w:t>
      </w:r>
      <w:r w:rsidR="00DE1D39" w:rsidRPr="00DB6FEC">
        <w:rPr>
          <w:sz w:val="24"/>
          <w:szCs w:val="24"/>
        </w:rPr>
        <w:t>Antik Roma Dönemi Su Sistemleri</w:t>
      </w:r>
      <w:r w:rsidR="004402CA">
        <w:rPr>
          <w:sz w:val="24"/>
          <w:szCs w:val="24"/>
        </w:rPr>
        <w:t>;</w:t>
      </w:r>
      <w:r w:rsidR="00DE1D39">
        <w:rPr>
          <w:sz w:val="24"/>
          <w:szCs w:val="24"/>
        </w:rPr>
        <w:t xml:space="preserve"> </w:t>
      </w:r>
      <w:r w:rsidR="00DE1D39" w:rsidRPr="00DB6FEC">
        <w:rPr>
          <w:sz w:val="24"/>
          <w:szCs w:val="24"/>
        </w:rPr>
        <w:t>565 metrelik kısmının temizlik</w:t>
      </w:r>
      <w:r w:rsidR="00DE1D39">
        <w:rPr>
          <w:sz w:val="24"/>
          <w:szCs w:val="24"/>
        </w:rPr>
        <w:t>,</w:t>
      </w:r>
      <w:r w:rsidR="00DE1D39" w:rsidRPr="00DB6FEC">
        <w:rPr>
          <w:sz w:val="24"/>
          <w:szCs w:val="24"/>
        </w:rPr>
        <w:t xml:space="preserve"> rölöve ve restorasyon</w:t>
      </w:r>
      <w:r w:rsidR="00CD6936">
        <w:rPr>
          <w:sz w:val="24"/>
          <w:szCs w:val="24"/>
        </w:rPr>
        <w:t xml:space="preserve">u çalışmaları </w:t>
      </w:r>
      <w:r w:rsidR="006C7BB5">
        <w:rPr>
          <w:rFonts w:eastAsia="Calibri"/>
          <w:sz w:val="24"/>
          <w:szCs w:val="24"/>
          <w:lang w:eastAsia="en-US"/>
        </w:rPr>
        <w:t>Yalova Müze Müdürlüğü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nün denetimde </w:t>
      </w:r>
      <w:r w:rsidR="00D11154">
        <w:rPr>
          <w:rFonts w:eastAsia="Calibri"/>
          <w:sz w:val="24"/>
          <w:szCs w:val="24"/>
          <w:lang w:eastAsia="en-US"/>
        </w:rPr>
        <w:t>başlanmıştır</w:t>
      </w:r>
      <w:r w:rsidR="00494B4D" w:rsidRPr="00494B4D">
        <w:rPr>
          <w:rFonts w:eastAsia="Calibri"/>
          <w:sz w:val="24"/>
          <w:szCs w:val="24"/>
          <w:lang w:eastAsia="en-US"/>
        </w:rPr>
        <w:t>.</w:t>
      </w:r>
      <w:r w:rsidR="00494B4D" w:rsidRPr="00494B4D">
        <w:rPr>
          <w:sz w:val="24"/>
          <w:szCs w:val="24"/>
        </w:rPr>
        <w:t xml:space="preserve"> </w:t>
      </w:r>
      <w:r w:rsidR="00494B4D">
        <w:rPr>
          <w:sz w:val="24"/>
          <w:szCs w:val="24"/>
        </w:rPr>
        <w:t>Restorasyon p</w:t>
      </w:r>
      <w:r w:rsidR="00494B4D" w:rsidRPr="00DB6FEC">
        <w:rPr>
          <w:sz w:val="24"/>
          <w:szCs w:val="24"/>
        </w:rPr>
        <w:t>rojeleri ve raporları Kurul</w:t>
      </w:r>
      <w:r w:rsidR="00C51D2F">
        <w:rPr>
          <w:sz w:val="24"/>
          <w:szCs w:val="24"/>
        </w:rPr>
        <w:t xml:space="preserve">a </w:t>
      </w:r>
      <w:r w:rsidR="00494B4D" w:rsidRPr="00DB6FEC">
        <w:rPr>
          <w:sz w:val="24"/>
          <w:szCs w:val="24"/>
        </w:rPr>
        <w:t xml:space="preserve">teslim edilerek işin onayından sonra, ikinci etap uygulama aşamasına geçileceği </w:t>
      </w:r>
      <w:r w:rsidR="00804998">
        <w:rPr>
          <w:sz w:val="24"/>
          <w:szCs w:val="24"/>
        </w:rPr>
        <w:t>belirtilerek</w:t>
      </w:r>
      <w:r w:rsidR="00494B4D" w:rsidRPr="00DB6FEC">
        <w:rPr>
          <w:sz w:val="24"/>
          <w:szCs w:val="24"/>
        </w:rPr>
        <w:t>, ödenek talep edilmiştir</w:t>
      </w:r>
      <w:r w:rsidR="00494B4D">
        <w:rPr>
          <w:sz w:val="24"/>
          <w:szCs w:val="24"/>
        </w:rPr>
        <w:t>.</w:t>
      </w:r>
      <w:r w:rsidR="00804998">
        <w:rPr>
          <w:sz w:val="24"/>
          <w:szCs w:val="24"/>
        </w:rPr>
        <w:t xml:space="preserve"> </w:t>
      </w:r>
      <w:r w:rsidR="006C7BB5">
        <w:rPr>
          <w:sz w:val="24"/>
          <w:szCs w:val="24"/>
        </w:rPr>
        <w:t xml:space="preserve"> </w:t>
      </w:r>
    </w:p>
    <w:p w14:paraId="4F663B9E" w14:textId="410324A7" w:rsidR="00511EE3" w:rsidRDefault="003052AD">
      <w:pPr>
        <w:jc w:val="both"/>
        <w:rPr>
          <w:u w:val="single"/>
        </w:rPr>
      </w:pPr>
      <w:r>
        <w:rPr>
          <w:sz w:val="24"/>
          <w:szCs w:val="24"/>
        </w:rPr>
        <w:t xml:space="preserve">        Ayr</w:t>
      </w:r>
      <w:r w:rsidR="001D2D47">
        <w:rPr>
          <w:sz w:val="24"/>
          <w:szCs w:val="24"/>
        </w:rPr>
        <w:t xml:space="preserve">ıca </w:t>
      </w:r>
      <w:r w:rsidR="001D2D47" w:rsidRPr="000B5128">
        <w:rPr>
          <w:sz w:val="24"/>
          <w:szCs w:val="24"/>
        </w:rPr>
        <w:t>M</w:t>
      </w:r>
      <w:r w:rsidR="001D2D47" w:rsidRPr="000B5128">
        <w:rPr>
          <w:sz w:val="24"/>
          <w:szCs w:val="24"/>
          <w:shd w:val="clear" w:color="auto" w:fill="FFFFFF"/>
        </w:rPr>
        <w:t>imar Sinan Güzel Sanatlar Üniversitesi Fen-Edebiyat Fakültesi</w:t>
      </w:r>
      <w:r w:rsidR="001D2D47" w:rsidRPr="000B5128">
        <w:rPr>
          <w:sz w:val="24"/>
          <w:szCs w:val="24"/>
        </w:rPr>
        <w:t xml:space="preserve"> Sanat Tarihi Bölümü Anabilim Dalı Öğretim Üyesi Doç. Dr. Selçuk SEÇKİN’in girişimiyle </w:t>
      </w:r>
      <w:r w:rsidR="00DF1297">
        <w:rPr>
          <w:sz w:val="24"/>
          <w:szCs w:val="24"/>
        </w:rPr>
        <w:t xml:space="preserve">yapımına başlanan </w:t>
      </w:r>
      <w:r w:rsidR="001D2D47" w:rsidRPr="000B5128">
        <w:rPr>
          <w:sz w:val="24"/>
          <w:szCs w:val="24"/>
        </w:rPr>
        <w:t>Merkez İlçe, Elmalık Köyünde</w:t>
      </w:r>
      <w:r w:rsidR="00DF1297">
        <w:rPr>
          <w:sz w:val="24"/>
          <w:szCs w:val="24"/>
        </w:rPr>
        <w:t>ki</w:t>
      </w:r>
      <w:r w:rsidR="001D2D47" w:rsidRPr="000B5128">
        <w:rPr>
          <w:sz w:val="24"/>
          <w:szCs w:val="24"/>
        </w:rPr>
        <w:t xml:space="preserve"> Tarihi Elmalık Kalesi</w:t>
      </w:r>
      <w:r w:rsidR="00DF1297">
        <w:rPr>
          <w:sz w:val="24"/>
          <w:szCs w:val="24"/>
        </w:rPr>
        <w:t xml:space="preserve">nin temizlik ve kazı çalışması, çevre düzenlemesi, rölöve ve restitüsyon projeleri ile konservasyon uygulamasına </w:t>
      </w:r>
      <w:r w:rsidR="004402CA">
        <w:rPr>
          <w:sz w:val="24"/>
          <w:szCs w:val="24"/>
        </w:rPr>
        <w:t xml:space="preserve">ait </w:t>
      </w:r>
      <w:r w:rsidR="001D2D47" w:rsidRPr="000B5128">
        <w:rPr>
          <w:sz w:val="24"/>
          <w:szCs w:val="24"/>
        </w:rPr>
        <w:t>çalışmalar</w:t>
      </w:r>
      <w:r w:rsidR="000553F4">
        <w:rPr>
          <w:sz w:val="24"/>
          <w:szCs w:val="24"/>
        </w:rPr>
        <w:t xml:space="preserve"> ile birlikte</w:t>
      </w:r>
      <w:r w:rsidR="001D2D47" w:rsidRPr="000B5128">
        <w:rPr>
          <w:sz w:val="24"/>
          <w:szCs w:val="24"/>
        </w:rPr>
        <w:t xml:space="preserve">, </w:t>
      </w:r>
      <w:r w:rsidR="000553F4">
        <w:rPr>
          <w:sz w:val="24"/>
          <w:szCs w:val="24"/>
        </w:rPr>
        <w:t xml:space="preserve">ilimizde bulunan tescilli ya da tarihi kayıtlarda yer alan somut kültür varlıklarının tespit edilerek önem ve öncelik sırasına göre rölöve ve restore </w:t>
      </w:r>
      <w:r w:rsidR="000553F4">
        <w:rPr>
          <w:color w:val="000000"/>
          <w:sz w:val="24"/>
          <w:szCs w:val="24"/>
        </w:rPr>
        <w:t>edilmesi</w:t>
      </w:r>
      <w:r w:rsidR="00646BF4">
        <w:rPr>
          <w:sz w:val="24"/>
          <w:szCs w:val="24"/>
        </w:rPr>
        <w:t xml:space="preserve">, </w:t>
      </w:r>
      <w:r w:rsidR="00C54186">
        <w:rPr>
          <w:color w:val="000000"/>
          <w:sz w:val="24"/>
          <w:szCs w:val="24"/>
        </w:rPr>
        <w:t>yapılmış ve yapılacak</w:t>
      </w:r>
      <w:r w:rsidR="007E5F54">
        <w:rPr>
          <w:sz w:val="24"/>
          <w:szCs w:val="24"/>
        </w:rPr>
        <w:t xml:space="preserve"> çalışma</w:t>
      </w:r>
      <w:r w:rsidR="00C54186">
        <w:rPr>
          <w:sz w:val="24"/>
          <w:szCs w:val="24"/>
        </w:rPr>
        <w:t>lar</w:t>
      </w:r>
      <w:r w:rsidR="007E5F54">
        <w:rPr>
          <w:sz w:val="24"/>
          <w:szCs w:val="24"/>
        </w:rPr>
        <w:t xml:space="preserve">ın sonucunun komisyonlarla paylaşılmasının ardından konunun bir rapor halinde meclisin bilgisine sunulması için komisyonumuza </w:t>
      </w:r>
      <w:r w:rsidR="007E5F54">
        <w:rPr>
          <w:b/>
          <w:sz w:val="24"/>
          <w:szCs w:val="24"/>
        </w:rPr>
        <w:t>süre verilmesi</w:t>
      </w:r>
      <w:r w:rsidR="007E5F54">
        <w:rPr>
          <w:sz w:val="24"/>
          <w:szCs w:val="24"/>
        </w:rPr>
        <w:t xml:space="preserve"> hususunu İl Genel Meclisin takdirine arz ve talep ederiz.</w:t>
      </w:r>
      <w:r w:rsidR="00994409">
        <w:rPr>
          <w:sz w:val="24"/>
          <w:szCs w:val="24"/>
        </w:rPr>
        <w:t xml:space="preserve"> </w:t>
      </w:r>
    </w:p>
    <w:p w14:paraId="3A914450" w14:textId="77777777" w:rsidR="00511EE3" w:rsidRPr="00D11154" w:rsidRDefault="00511EE3">
      <w:pPr>
        <w:jc w:val="both"/>
        <w:rPr>
          <w:sz w:val="24"/>
          <w:szCs w:val="24"/>
        </w:rPr>
      </w:pPr>
    </w:p>
    <w:p w14:paraId="1DA87A99" w14:textId="77777777" w:rsidR="00A226AD" w:rsidRDefault="00A226AD" w:rsidP="00A226AD">
      <w:pPr>
        <w:jc w:val="both"/>
      </w:pPr>
    </w:p>
    <w:p w14:paraId="3A46F958" w14:textId="77777777" w:rsidR="0042505F" w:rsidRDefault="0042505F" w:rsidP="00A226AD">
      <w:pPr>
        <w:jc w:val="both"/>
      </w:pPr>
    </w:p>
    <w:p w14:paraId="4FD866E8" w14:textId="77777777" w:rsidR="0042505F" w:rsidRDefault="0042505F" w:rsidP="00A226AD">
      <w:pPr>
        <w:jc w:val="both"/>
      </w:pPr>
    </w:p>
    <w:p w14:paraId="1BF032AE" w14:textId="77777777" w:rsidR="0042505F" w:rsidRDefault="0042505F" w:rsidP="0042505F">
      <w:pPr>
        <w:jc w:val="both"/>
        <w:rPr>
          <w:sz w:val="24"/>
          <w:szCs w:val="24"/>
        </w:rPr>
      </w:pPr>
    </w:p>
    <w:tbl>
      <w:tblPr>
        <w:tblStyle w:val="TabloKlavuzu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8"/>
        <w:gridCol w:w="2924"/>
        <w:gridCol w:w="2924"/>
      </w:tblGrid>
      <w:tr w:rsidR="0042505F" w14:paraId="38F0E3C2" w14:textId="77777777" w:rsidTr="008814CB">
        <w:trPr>
          <w:trHeight w:val="255"/>
        </w:trPr>
        <w:tc>
          <w:tcPr>
            <w:tcW w:w="2678" w:type="dxa"/>
          </w:tcPr>
          <w:p w14:paraId="68D5042A" w14:textId="77777777" w:rsidR="0042505F" w:rsidRDefault="0042505F" w:rsidP="008814CB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Fürkan ATEŞ</w:t>
            </w:r>
          </w:p>
        </w:tc>
        <w:tc>
          <w:tcPr>
            <w:tcW w:w="2924" w:type="dxa"/>
          </w:tcPr>
          <w:p w14:paraId="4F0DBFFC" w14:textId="77777777" w:rsidR="0042505F" w:rsidRDefault="0042505F" w:rsidP="008814CB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Hasan SOYGÜZEL</w:t>
            </w:r>
          </w:p>
        </w:tc>
        <w:tc>
          <w:tcPr>
            <w:tcW w:w="2924" w:type="dxa"/>
          </w:tcPr>
          <w:p w14:paraId="5D8B02A2" w14:textId="77777777" w:rsidR="0042505F" w:rsidRDefault="0042505F" w:rsidP="008814CB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İdris DURMUŞ</w:t>
            </w:r>
          </w:p>
        </w:tc>
      </w:tr>
      <w:tr w:rsidR="0042505F" w14:paraId="6D99DBD9" w14:textId="77777777" w:rsidTr="008814CB">
        <w:trPr>
          <w:trHeight w:val="270"/>
        </w:trPr>
        <w:tc>
          <w:tcPr>
            <w:tcW w:w="2678" w:type="dxa"/>
          </w:tcPr>
          <w:p w14:paraId="0C5E5A54" w14:textId="77777777" w:rsidR="0042505F" w:rsidRDefault="0042505F" w:rsidP="008814CB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</w:t>
            </w:r>
          </w:p>
        </w:tc>
        <w:tc>
          <w:tcPr>
            <w:tcW w:w="2924" w:type="dxa"/>
          </w:tcPr>
          <w:p w14:paraId="1ABBFB9F" w14:textId="77777777" w:rsidR="0042505F" w:rsidRDefault="0042505F" w:rsidP="008814CB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Başkan Vekili</w:t>
            </w:r>
          </w:p>
        </w:tc>
        <w:tc>
          <w:tcPr>
            <w:tcW w:w="2924" w:type="dxa"/>
          </w:tcPr>
          <w:p w14:paraId="38B0B198" w14:textId="77777777" w:rsidR="0042505F" w:rsidRDefault="0042505F" w:rsidP="008814CB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14:paraId="4294068C" w14:textId="77777777" w:rsidR="0042505F" w:rsidRDefault="0042505F" w:rsidP="0042505F">
      <w:pPr>
        <w:jc w:val="both"/>
        <w:rPr>
          <w:sz w:val="24"/>
          <w:szCs w:val="24"/>
        </w:rPr>
      </w:pPr>
    </w:p>
    <w:p w14:paraId="43CC064C" w14:textId="77777777" w:rsidR="0042505F" w:rsidRDefault="0042505F" w:rsidP="0042505F">
      <w:pPr>
        <w:jc w:val="both"/>
        <w:rPr>
          <w:sz w:val="24"/>
          <w:szCs w:val="24"/>
        </w:rPr>
      </w:pPr>
    </w:p>
    <w:p w14:paraId="051A587F" w14:textId="77777777" w:rsidR="0042505F" w:rsidRDefault="0042505F" w:rsidP="0042505F">
      <w:pPr>
        <w:jc w:val="both"/>
        <w:rPr>
          <w:sz w:val="24"/>
          <w:szCs w:val="24"/>
        </w:rPr>
      </w:pPr>
    </w:p>
    <w:p w14:paraId="5EC1AD2B" w14:textId="77777777" w:rsidR="0042505F" w:rsidRDefault="0042505F" w:rsidP="0042505F">
      <w:pPr>
        <w:jc w:val="both"/>
        <w:rPr>
          <w:sz w:val="24"/>
          <w:szCs w:val="24"/>
        </w:rPr>
      </w:pPr>
    </w:p>
    <w:p w14:paraId="471D2AD4" w14:textId="77777777" w:rsidR="0042505F" w:rsidRPr="004155E1" w:rsidRDefault="0042505F" w:rsidP="0042505F">
      <w:pPr>
        <w:rPr>
          <w:sz w:val="24"/>
          <w:szCs w:val="24"/>
        </w:rPr>
      </w:pPr>
    </w:p>
    <w:p w14:paraId="4500E98C" w14:textId="77777777" w:rsidR="0042505F" w:rsidRPr="004155E1" w:rsidRDefault="0042505F" w:rsidP="0042505F">
      <w:pPr>
        <w:ind w:firstLine="708"/>
        <w:jc w:val="center"/>
        <w:rPr>
          <w:sz w:val="24"/>
          <w:szCs w:val="24"/>
        </w:rPr>
      </w:pPr>
    </w:p>
    <w:tbl>
      <w:tblPr>
        <w:tblStyle w:val="TabloKlavuzu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72"/>
        <w:gridCol w:w="4422"/>
      </w:tblGrid>
      <w:tr w:rsidR="0042505F" w14:paraId="75F20F65" w14:textId="77777777" w:rsidTr="008814CB">
        <w:trPr>
          <w:trHeight w:val="262"/>
        </w:trPr>
        <w:tc>
          <w:tcPr>
            <w:tcW w:w="4172" w:type="dxa"/>
          </w:tcPr>
          <w:p w14:paraId="4F0C743A" w14:textId="77777777" w:rsidR="0042505F" w:rsidRDefault="0042505F" w:rsidP="008814CB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İNCE</w:t>
            </w:r>
          </w:p>
        </w:tc>
        <w:tc>
          <w:tcPr>
            <w:tcW w:w="4422" w:type="dxa"/>
          </w:tcPr>
          <w:p w14:paraId="2BD3C324" w14:textId="77777777" w:rsidR="0042505F" w:rsidRDefault="0042505F" w:rsidP="008814CB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Hüseyin ALFAT</w:t>
            </w:r>
          </w:p>
        </w:tc>
      </w:tr>
      <w:tr w:rsidR="0042505F" w14:paraId="3ACBDF6C" w14:textId="77777777" w:rsidTr="008814CB">
        <w:trPr>
          <w:trHeight w:val="262"/>
        </w:trPr>
        <w:tc>
          <w:tcPr>
            <w:tcW w:w="4172" w:type="dxa"/>
          </w:tcPr>
          <w:p w14:paraId="6245954B" w14:textId="77777777" w:rsidR="0042505F" w:rsidRDefault="0042505F" w:rsidP="008814CB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  <w:tc>
          <w:tcPr>
            <w:tcW w:w="4422" w:type="dxa"/>
          </w:tcPr>
          <w:p w14:paraId="227D44FA" w14:textId="77777777" w:rsidR="0042505F" w:rsidRDefault="0042505F" w:rsidP="008814CB">
            <w:pPr>
              <w:jc w:val="center"/>
              <w:rPr>
                <w:sz w:val="24"/>
                <w:szCs w:val="24"/>
              </w:rPr>
            </w:pPr>
            <w:r w:rsidRPr="004155E1">
              <w:rPr>
                <w:sz w:val="24"/>
                <w:szCs w:val="24"/>
              </w:rPr>
              <w:t>Üye</w:t>
            </w:r>
          </w:p>
        </w:tc>
      </w:tr>
    </w:tbl>
    <w:p w14:paraId="120751D4" w14:textId="77777777" w:rsidR="00511EE3" w:rsidRDefault="00511EE3">
      <w:pPr>
        <w:jc w:val="both"/>
      </w:pPr>
    </w:p>
    <w:sectPr w:rsidR="00511EE3" w:rsidSect="00F8767E">
      <w:pgSz w:w="11906" w:h="16838"/>
      <w:pgMar w:top="1276" w:right="1418" w:bottom="907" w:left="1559" w:header="709" w:footer="44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C98EEB" w14:textId="77777777" w:rsidR="00FE5952" w:rsidRDefault="00FE5952" w:rsidP="00203739">
      <w:r>
        <w:separator/>
      </w:r>
    </w:p>
  </w:endnote>
  <w:endnote w:type="continuationSeparator" w:id="0">
    <w:p w14:paraId="4E2C2376" w14:textId="77777777" w:rsidR="00FE5952" w:rsidRDefault="00FE5952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05422A" w14:textId="77777777" w:rsidR="00FE5952" w:rsidRDefault="00FE5952" w:rsidP="00203739">
      <w:r>
        <w:separator/>
      </w:r>
    </w:p>
  </w:footnote>
  <w:footnote w:type="continuationSeparator" w:id="0">
    <w:p w14:paraId="18211F74" w14:textId="77777777" w:rsidR="00FE5952" w:rsidRDefault="00FE5952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553F4"/>
    <w:rsid w:val="000A13E6"/>
    <w:rsid w:val="000C78D6"/>
    <w:rsid w:val="000E3A77"/>
    <w:rsid w:val="00102CD6"/>
    <w:rsid w:val="00134DB3"/>
    <w:rsid w:val="00152689"/>
    <w:rsid w:val="001B05C8"/>
    <w:rsid w:val="001D2D47"/>
    <w:rsid w:val="00203739"/>
    <w:rsid w:val="00203A9D"/>
    <w:rsid w:val="00245E46"/>
    <w:rsid w:val="002F0CFA"/>
    <w:rsid w:val="002F4B5A"/>
    <w:rsid w:val="003052AD"/>
    <w:rsid w:val="00331ECE"/>
    <w:rsid w:val="00343D89"/>
    <w:rsid w:val="00345DFC"/>
    <w:rsid w:val="00383155"/>
    <w:rsid w:val="003E770E"/>
    <w:rsid w:val="003F274B"/>
    <w:rsid w:val="00401348"/>
    <w:rsid w:val="0042505F"/>
    <w:rsid w:val="004402CA"/>
    <w:rsid w:val="00494B4D"/>
    <w:rsid w:val="00495A30"/>
    <w:rsid w:val="004C1B40"/>
    <w:rsid w:val="004F079F"/>
    <w:rsid w:val="005054F6"/>
    <w:rsid w:val="00511EE3"/>
    <w:rsid w:val="005E0034"/>
    <w:rsid w:val="00646BF4"/>
    <w:rsid w:val="006956B1"/>
    <w:rsid w:val="006A4B1E"/>
    <w:rsid w:val="006C7BB5"/>
    <w:rsid w:val="00730CD7"/>
    <w:rsid w:val="00737095"/>
    <w:rsid w:val="00774C37"/>
    <w:rsid w:val="007D5FCD"/>
    <w:rsid w:val="007E5F54"/>
    <w:rsid w:val="00804998"/>
    <w:rsid w:val="00824111"/>
    <w:rsid w:val="008307BD"/>
    <w:rsid w:val="008B1F31"/>
    <w:rsid w:val="008B5579"/>
    <w:rsid w:val="008C665B"/>
    <w:rsid w:val="008D6789"/>
    <w:rsid w:val="008D79FE"/>
    <w:rsid w:val="0091356D"/>
    <w:rsid w:val="009466E0"/>
    <w:rsid w:val="00950D36"/>
    <w:rsid w:val="00994409"/>
    <w:rsid w:val="009955E0"/>
    <w:rsid w:val="009B0530"/>
    <w:rsid w:val="009B1110"/>
    <w:rsid w:val="00A226AD"/>
    <w:rsid w:val="00A6084F"/>
    <w:rsid w:val="00A80C7C"/>
    <w:rsid w:val="00B4549A"/>
    <w:rsid w:val="00B82E17"/>
    <w:rsid w:val="00BC2ADC"/>
    <w:rsid w:val="00BD490D"/>
    <w:rsid w:val="00C20CAF"/>
    <w:rsid w:val="00C23114"/>
    <w:rsid w:val="00C51D2F"/>
    <w:rsid w:val="00C54186"/>
    <w:rsid w:val="00C55525"/>
    <w:rsid w:val="00C90185"/>
    <w:rsid w:val="00CA7BBB"/>
    <w:rsid w:val="00CD240C"/>
    <w:rsid w:val="00CD6936"/>
    <w:rsid w:val="00D11154"/>
    <w:rsid w:val="00D258CC"/>
    <w:rsid w:val="00D74E68"/>
    <w:rsid w:val="00D96861"/>
    <w:rsid w:val="00DC0D9D"/>
    <w:rsid w:val="00DE1D39"/>
    <w:rsid w:val="00DF1297"/>
    <w:rsid w:val="00E26825"/>
    <w:rsid w:val="00E57E68"/>
    <w:rsid w:val="00E9014E"/>
    <w:rsid w:val="00EA4B04"/>
    <w:rsid w:val="00F74E2E"/>
    <w:rsid w:val="00F8767E"/>
    <w:rsid w:val="00FA6808"/>
    <w:rsid w:val="00FA75B8"/>
    <w:rsid w:val="00FC3E0C"/>
    <w:rsid w:val="00FE5952"/>
    <w:rsid w:val="00FF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link w:val="KonuBalChar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link w:val="AltyazChar"/>
    <w:uiPriority w:val="11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paragraph" w:styleId="ListeParagraf">
    <w:name w:val="List Paragraph"/>
    <w:basedOn w:val="Normal"/>
    <w:uiPriority w:val="34"/>
    <w:qFormat/>
    <w:rsid w:val="00CD6936"/>
    <w:pPr>
      <w:ind w:left="720"/>
      <w:contextualSpacing/>
    </w:pPr>
  </w:style>
  <w:style w:type="character" w:customStyle="1" w:styleId="KonuBalChar">
    <w:name w:val="Konu Başlığı Char"/>
    <w:link w:val="KonuBal"/>
    <w:rsid w:val="00A226AD"/>
    <w:rPr>
      <w:sz w:val="24"/>
      <w:szCs w:val="24"/>
      <w:u w:val="single"/>
    </w:rPr>
  </w:style>
  <w:style w:type="character" w:customStyle="1" w:styleId="AltyazChar">
    <w:name w:val="Altyazı Char"/>
    <w:link w:val="Altyaz"/>
    <w:locked/>
    <w:rsid w:val="002F4B5A"/>
    <w:rPr>
      <w:sz w:val="24"/>
      <w:szCs w:val="24"/>
    </w:rPr>
  </w:style>
  <w:style w:type="table" w:styleId="TabloKlavuzu">
    <w:name w:val="Table Grid"/>
    <w:basedOn w:val="NormalTablo"/>
    <w:rsid w:val="004250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Serpil</cp:lastModifiedBy>
  <cp:revision>6</cp:revision>
  <dcterms:created xsi:type="dcterms:W3CDTF">2023-05-30T13:41:00Z</dcterms:created>
  <dcterms:modified xsi:type="dcterms:W3CDTF">2023-06-02T10:50:00Z</dcterms:modified>
</cp:coreProperties>
</file>